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EF59F" w14:textId="77777777" w:rsidR="00D0596B" w:rsidRDefault="00000000">
      <w:pPr>
        <w:pStyle w:val="GvdeMetni"/>
        <w:spacing w:before="78" w:line="427" w:lineRule="auto"/>
        <w:ind w:left="2779" w:right="2782"/>
        <w:jc w:val="center"/>
      </w:pPr>
      <w:r>
        <w:t>GÜMÜŞHANE</w:t>
      </w:r>
      <w:r>
        <w:rPr>
          <w:spacing w:val="-13"/>
        </w:rPr>
        <w:t xml:space="preserve"> </w:t>
      </w:r>
      <w:r>
        <w:t>ÜNİVERSİTESİ EDEBİYAT FAKÜLTESİ</w:t>
      </w:r>
    </w:p>
    <w:p w14:paraId="749183AA" w14:textId="77777777" w:rsidR="00D0596B" w:rsidRDefault="00000000">
      <w:pPr>
        <w:pStyle w:val="GvdeMetni"/>
        <w:ind w:right="4"/>
        <w:jc w:val="center"/>
      </w:pPr>
      <w:r>
        <w:rPr>
          <w:spacing w:val="-2"/>
        </w:rPr>
        <w:t>İNGİLİZ</w:t>
      </w:r>
      <w:r>
        <w:rPr>
          <w:spacing w:val="-3"/>
        </w:rPr>
        <w:t xml:space="preserve"> </w:t>
      </w:r>
      <w:r>
        <w:rPr>
          <w:spacing w:val="-2"/>
        </w:rPr>
        <w:t>DİLİ</w:t>
      </w:r>
      <w:r>
        <w:rPr>
          <w:spacing w:val="-9"/>
        </w:rPr>
        <w:t xml:space="preserve"> </w:t>
      </w:r>
      <w:r>
        <w:rPr>
          <w:spacing w:val="-2"/>
        </w:rPr>
        <w:t>VE</w:t>
      </w:r>
      <w:r>
        <w:rPr>
          <w:spacing w:val="-4"/>
        </w:rPr>
        <w:t xml:space="preserve"> </w:t>
      </w:r>
      <w:r>
        <w:rPr>
          <w:spacing w:val="-2"/>
        </w:rPr>
        <w:t>EDEBİYATI</w:t>
      </w:r>
      <w:r>
        <w:rPr>
          <w:spacing w:val="-5"/>
        </w:rPr>
        <w:t xml:space="preserve"> </w:t>
      </w:r>
      <w:r>
        <w:rPr>
          <w:spacing w:val="-2"/>
        </w:rPr>
        <w:t>BÖLÜMÜ</w:t>
      </w:r>
    </w:p>
    <w:p w14:paraId="0D7505B9" w14:textId="144771CF" w:rsidR="00D0596B" w:rsidRDefault="00000000">
      <w:pPr>
        <w:pStyle w:val="GvdeMetni"/>
        <w:spacing w:before="178"/>
        <w:ind w:right="5"/>
        <w:jc w:val="center"/>
      </w:pPr>
      <w:r>
        <w:t>2025-2026</w:t>
      </w:r>
      <w:r>
        <w:rPr>
          <w:spacing w:val="-8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ÖĞRETİM</w:t>
      </w:r>
      <w:r>
        <w:rPr>
          <w:spacing w:val="-12"/>
        </w:rPr>
        <w:t xml:space="preserve"> </w:t>
      </w:r>
      <w:r>
        <w:t>YILI</w:t>
      </w:r>
      <w:r>
        <w:rPr>
          <w:spacing w:val="-8"/>
        </w:rPr>
        <w:t xml:space="preserve"> </w:t>
      </w:r>
      <w:r w:rsidR="00E03EAE">
        <w:t>BAHAR</w:t>
      </w:r>
      <w:r>
        <w:rPr>
          <w:spacing w:val="-8"/>
        </w:rPr>
        <w:t xml:space="preserve"> </w:t>
      </w:r>
      <w:r>
        <w:t>DÖNEMİ</w:t>
      </w:r>
      <w:r>
        <w:rPr>
          <w:spacing w:val="-6"/>
        </w:rPr>
        <w:t xml:space="preserve"> </w:t>
      </w:r>
      <w:r>
        <w:t>MEZUNİYET</w:t>
      </w:r>
      <w:r w:rsidR="00E03EAE">
        <w:t xml:space="preserve"> SINAV</w:t>
      </w:r>
      <w:r>
        <w:rPr>
          <w:spacing w:val="-10"/>
        </w:rPr>
        <w:t xml:space="preserve"> </w:t>
      </w:r>
      <w:r>
        <w:rPr>
          <w:spacing w:val="-2"/>
        </w:rPr>
        <w:t>PROGRAMI</w:t>
      </w:r>
    </w:p>
    <w:p w14:paraId="5D695283" w14:textId="77777777" w:rsidR="00D0596B" w:rsidRDefault="00D0596B">
      <w:pPr>
        <w:rPr>
          <w:b/>
          <w:sz w:val="20"/>
        </w:rPr>
      </w:pPr>
    </w:p>
    <w:p w14:paraId="2C8F504C" w14:textId="77777777" w:rsidR="00D0596B" w:rsidRDefault="00D0596B">
      <w:pPr>
        <w:rPr>
          <w:b/>
          <w:sz w:val="20"/>
        </w:rPr>
      </w:pPr>
    </w:p>
    <w:p w14:paraId="11082BE2" w14:textId="77777777" w:rsidR="00D0596B" w:rsidRDefault="00D0596B">
      <w:pPr>
        <w:rPr>
          <w:b/>
          <w:sz w:val="20"/>
        </w:rPr>
      </w:pPr>
    </w:p>
    <w:p w14:paraId="01884064" w14:textId="77777777" w:rsidR="00D0596B" w:rsidRDefault="00D0596B">
      <w:pPr>
        <w:spacing w:before="172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3"/>
        <w:gridCol w:w="1813"/>
        <w:gridCol w:w="1815"/>
        <w:gridCol w:w="1813"/>
      </w:tblGrid>
      <w:tr w:rsidR="00D0596B" w14:paraId="11353630" w14:textId="77777777">
        <w:trPr>
          <w:trHeight w:val="230"/>
        </w:trPr>
        <w:tc>
          <w:tcPr>
            <w:tcW w:w="1812" w:type="dxa"/>
            <w:shd w:val="clear" w:color="auto" w:fill="F6C5AC"/>
          </w:tcPr>
          <w:p w14:paraId="631AF426" w14:textId="77777777" w:rsidR="00D0596B" w:rsidRDefault="00000000">
            <w:pPr>
              <w:pStyle w:val="TableParagraph"/>
              <w:spacing w:line="210" w:lineRule="exact"/>
              <w:ind w:left="12" w:right="1"/>
              <w:rPr>
                <w:sz w:val="20"/>
              </w:rPr>
            </w:pPr>
            <w:r>
              <w:rPr>
                <w:spacing w:val="-5"/>
                <w:sz w:val="20"/>
              </w:rPr>
              <w:t>KOD</w:t>
            </w:r>
          </w:p>
        </w:tc>
        <w:tc>
          <w:tcPr>
            <w:tcW w:w="1813" w:type="dxa"/>
            <w:shd w:val="clear" w:color="auto" w:fill="F6C5AC"/>
          </w:tcPr>
          <w:p w14:paraId="1C153C03" w14:textId="77777777" w:rsidR="00D0596B" w:rsidRDefault="00000000">
            <w:pPr>
              <w:pStyle w:val="TableParagraph"/>
              <w:spacing w:line="210" w:lineRule="exact"/>
              <w:ind w:right="8"/>
              <w:rPr>
                <w:sz w:val="20"/>
              </w:rPr>
            </w:pPr>
            <w:r>
              <w:rPr>
                <w:spacing w:val="-4"/>
                <w:sz w:val="20"/>
              </w:rPr>
              <w:t>DERS</w:t>
            </w:r>
          </w:p>
        </w:tc>
        <w:tc>
          <w:tcPr>
            <w:tcW w:w="1813" w:type="dxa"/>
            <w:shd w:val="clear" w:color="auto" w:fill="F6C5AC"/>
          </w:tcPr>
          <w:p w14:paraId="75ABF4BC" w14:textId="77777777" w:rsidR="00D0596B" w:rsidRDefault="00000000">
            <w:pPr>
              <w:pStyle w:val="TableParagraph"/>
              <w:spacing w:line="210" w:lineRule="exact"/>
              <w:ind w:right="18"/>
              <w:rPr>
                <w:sz w:val="20"/>
              </w:rPr>
            </w:pPr>
            <w:r>
              <w:rPr>
                <w:spacing w:val="-4"/>
                <w:sz w:val="20"/>
              </w:rPr>
              <w:t>TARİH</w:t>
            </w:r>
          </w:p>
        </w:tc>
        <w:tc>
          <w:tcPr>
            <w:tcW w:w="1815" w:type="dxa"/>
            <w:shd w:val="clear" w:color="auto" w:fill="F6C5AC"/>
          </w:tcPr>
          <w:p w14:paraId="60D8D298" w14:textId="77777777" w:rsidR="00D0596B" w:rsidRDefault="00000000">
            <w:pPr>
              <w:pStyle w:val="TableParagraph"/>
              <w:spacing w:line="210" w:lineRule="exact"/>
              <w:ind w:left="7" w:right="1"/>
              <w:rPr>
                <w:sz w:val="20"/>
              </w:rPr>
            </w:pPr>
            <w:r>
              <w:rPr>
                <w:spacing w:val="-4"/>
                <w:sz w:val="20"/>
              </w:rPr>
              <w:t>SAAT</w:t>
            </w:r>
          </w:p>
        </w:tc>
        <w:tc>
          <w:tcPr>
            <w:tcW w:w="1813" w:type="dxa"/>
            <w:shd w:val="clear" w:color="auto" w:fill="F6C5AC"/>
          </w:tcPr>
          <w:p w14:paraId="79140C9F" w14:textId="77777777" w:rsidR="00D0596B" w:rsidRDefault="00000000">
            <w:pPr>
              <w:pStyle w:val="TableParagraph"/>
              <w:spacing w:line="210" w:lineRule="exact"/>
              <w:ind w:right="16"/>
              <w:rPr>
                <w:sz w:val="20"/>
              </w:rPr>
            </w:pPr>
            <w:r>
              <w:rPr>
                <w:spacing w:val="-5"/>
                <w:sz w:val="20"/>
              </w:rPr>
              <w:t>YER</w:t>
            </w:r>
          </w:p>
        </w:tc>
      </w:tr>
      <w:tr w:rsidR="00D0596B" w14:paraId="371DA3E4" w14:textId="77777777">
        <w:trPr>
          <w:trHeight w:val="460"/>
        </w:trPr>
        <w:tc>
          <w:tcPr>
            <w:tcW w:w="1812" w:type="dxa"/>
          </w:tcPr>
          <w:p w14:paraId="416C7DD1" w14:textId="6DE7315C" w:rsidR="00D0596B" w:rsidRDefault="00000000">
            <w:pPr>
              <w:pStyle w:val="TableParagraph"/>
              <w:ind w:left="12" w:right="1"/>
              <w:rPr>
                <w:sz w:val="20"/>
              </w:rPr>
            </w:pPr>
            <w:r>
              <w:rPr>
                <w:spacing w:val="-2"/>
                <w:sz w:val="20"/>
              </w:rPr>
              <w:t>T</w:t>
            </w:r>
            <w:r w:rsidR="00E03EAE">
              <w:rPr>
                <w:spacing w:val="-2"/>
                <w:sz w:val="20"/>
              </w:rPr>
              <w:t>YDSEC317</w:t>
            </w:r>
          </w:p>
        </w:tc>
        <w:tc>
          <w:tcPr>
            <w:tcW w:w="1813" w:type="dxa"/>
          </w:tcPr>
          <w:p w14:paraId="7A23A578" w14:textId="38E70769" w:rsidR="00D0596B" w:rsidRDefault="00E03EAE">
            <w:pPr>
              <w:pStyle w:val="TableParagraph"/>
              <w:spacing w:line="230" w:lineRule="atLeast"/>
              <w:ind w:left="369" w:right="354" w:firstLine="12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Arapça III</w:t>
            </w:r>
          </w:p>
        </w:tc>
        <w:tc>
          <w:tcPr>
            <w:tcW w:w="1813" w:type="dxa"/>
          </w:tcPr>
          <w:p w14:paraId="448FF809" w14:textId="000BBACB" w:rsidR="00D0596B" w:rsidRDefault="00000000">
            <w:pPr>
              <w:pStyle w:val="TableParagraph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  <w:r w:rsidR="00E03EAE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.0</w:t>
            </w:r>
            <w:r w:rsidR="00E03EAE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.2026</w:t>
            </w:r>
          </w:p>
        </w:tc>
        <w:tc>
          <w:tcPr>
            <w:tcW w:w="1815" w:type="dxa"/>
          </w:tcPr>
          <w:p w14:paraId="622B4C75" w14:textId="77777777" w:rsidR="00D0596B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14.00</w:t>
            </w:r>
          </w:p>
        </w:tc>
        <w:tc>
          <w:tcPr>
            <w:tcW w:w="1813" w:type="dxa"/>
          </w:tcPr>
          <w:p w14:paraId="32210084" w14:textId="31BCFE91" w:rsidR="00D0596B" w:rsidRDefault="00E03EAE">
            <w:pPr>
              <w:pStyle w:val="TableParagraph"/>
              <w:ind w:right="16"/>
              <w:rPr>
                <w:sz w:val="20"/>
              </w:rPr>
            </w:pPr>
            <w:r>
              <w:rPr>
                <w:sz w:val="20"/>
              </w:rPr>
              <w:t>6. KAT SEMİNER SALONU</w:t>
            </w:r>
          </w:p>
        </w:tc>
      </w:tr>
      <w:tr w:rsidR="00D0596B" w14:paraId="2288C1A6" w14:textId="77777777">
        <w:trPr>
          <w:trHeight w:val="691"/>
        </w:trPr>
        <w:tc>
          <w:tcPr>
            <w:tcW w:w="1812" w:type="dxa"/>
          </w:tcPr>
          <w:p w14:paraId="072536CD" w14:textId="3C657AC1" w:rsidR="00D0596B" w:rsidRDefault="00000000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2"/>
                <w:sz w:val="20"/>
              </w:rPr>
              <w:t>İDE</w:t>
            </w:r>
            <w:r w:rsidR="00E03EAE">
              <w:rPr>
                <w:spacing w:val="-2"/>
                <w:sz w:val="20"/>
              </w:rPr>
              <w:t>305</w:t>
            </w:r>
          </w:p>
        </w:tc>
        <w:tc>
          <w:tcPr>
            <w:tcW w:w="1813" w:type="dxa"/>
          </w:tcPr>
          <w:p w14:paraId="4AD1C23E" w14:textId="3E962530" w:rsidR="00D0596B" w:rsidRDefault="00E03EAE" w:rsidP="00E03EAE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Modern İngiliz Romanı I</w:t>
            </w:r>
          </w:p>
        </w:tc>
        <w:tc>
          <w:tcPr>
            <w:tcW w:w="1813" w:type="dxa"/>
          </w:tcPr>
          <w:p w14:paraId="6C15A0C2" w14:textId="2A21190C" w:rsidR="00D0596B" w:rsidRDefault="00000000">
            <w:pPr>
              <w:pStyle w:val="TableParagraph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  <w:r w:rsidR="00E03EAE"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</w:rPr>
              <w:t>.0</w:t>
            </w:r>
            <w:r w:rsidR="00E03EAE">
              <w:rPr>
                <w:spacing w:val="-2"/>
                <w:sz w:val="20"/>
              </w:rPr>
              <w:t>7</w:t>
            </w:r>
            <w:r>
              <w:rPr>
                <w:spacing w:val="-2"/>
                <w:sz w:val="20"/>
              </w:rPr>
              <w:t>.2026</w:t>
            </w:r>
          </w:p>
        </w:tc>
        <w:tc>
          <w:tcPr>
            <w:tcW w:w="1815" w:type="dxa"/>
          </w:tcPr>
          <w:p w14:paraId="14C52352" w14:textId="34EB0A96" w:rsidR="00D0596B" w:rsidRDefault="00000000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E03EAE">
              <w:rPr>
                <w:spacing w:val="-2"/>
                <w:sz w:val="20"/>
              </w:rPr>
              <w:t>4.00</w:t>
            </w:r>
          </w:p>
        </w:tc>
        <w:tc>
          <w:tcPr>
            <w:tcW w:w="1813" w:type="dxa"/>
          </w:tcPr>
          <w:p w14:paraId="69E8C98B" w14:textId="77777777" w:rsidR="00D0596B" w:rsidRDefault="00000000">
            <w:pPr>
              <w:pStyle w:val="TableParagraph"/>
              <w:ind w:left="497" w:hanging="3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6.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SEMİNER SALONU</w:t>
            </w:r>
          </w:p>
        </w:tc>
      </w:tr>
    </w:tbl>
    <w:p w14:paraId="7379C336" w14:textId="77777777" w:rsidR="00DE2B91" w:rsidRDefault="00DE2B91"/>
    <w:sectPr w:rsidR="00DE2B91">
      <w:type w:val="continuous"/>
      <w:pgSz w:w="11910" w:h="16840"/>
      <w:pgMar w:top="13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96B"/>
    <w:rsid w:val="00BF191D"/>
    <w:rsid w:val="00D0596B"/>
    <w:rsid w:val="00DE2B91"/>
    <w:rsid w:val="00E0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0EC0"/>
  <w15:docId w15:val="{C0E2626B-57DF-48FF-B5C6-8E0A32E44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URUK</dc:creator>
  <cp:lastModifiedBy>AHMET URUK</cp:lastModifiedBy>
  <cp:revision>2</cp:revision>
  <dcterms:created xsi:type="dcterms:W3CDTF">2026-07-01T18:05:00Z</dcterms:created>
  <dcterms:modified xsi:type="dcterms:W3CDTF">2026-07-01T18:05:00Z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2026-02-04T00:00:00Z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Microsoft 365 için</vt:lpwstr>
  </property>
</Properties>
</file>